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C83" w:rsidRDefault="00955C83" w:rsidP="00955C8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699"/>
        <w:gridCol w:w="4905"/>
      </w:tblGrid>
      <w:tr w:rsidR="00993E5F" w:rsidRPr="00787890" w:rsidTr="003D0E78">
        <w:tc>
          <w:tcPr>
            <w:tcW w:w="5210" w:type="dxa"/>
          </w:tcPr>
          <w:p w:rsidR="00993E5F" w:rsidRPr="00993E5F" w:rsidRDefault="00993E5F" w:rsidP="003D0E78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Cs/>
                <w:spacing w:val="-5"/>
                <w:sz w:val="20"/>
                <w:szCs w:val="20"/>
                <w:shd w:val="clear" w:color="auto" w:fill="FFFFFF"/>
                <w:lang w:eastAsia="ru-RU"/>
              </w:rPr>
            </w:pPr>
            <w:r w:rsidRPr="00993E5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0"/>
                <w:szCs w:val="20"/>
                <w:shd w:val="clear" w:color="auto" w:fill="FFFFFF"/>
                <w:lang w:eastAsia="ru-RU"/>
              </w:rPr>
              <w:t>Принято</w:t>
            </w:r>
          </w:p>
          <w:p w:rsidR="00993E5F" w:rsidRPr="00993E5F" w:rsidRDefault="00993E5F" w:rsidP="003D0E78">
            <w:pPr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Педагогическим советом</w:t>
            </w:r>
          </w:p>
          <w:p w:rsidR="00993E5F" w:rsidRPr="00993E5F" w:rsidRDefault="00993E5F" w:rsidP="003D0E78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протокол № 01</w:t>
            </w:r>
          </w:p>
          <w:p w:rsidR="00993E5F" w:rsidRPr="00993E5F" w:rsidRDefault="00993E5F" w:rsidP="003D0E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 «29» </w:t>
            </w:r>
            <w:proofErr w:type="spellStart"/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агуста</w:t>
            </w:r>
            <w:proofErr w:type="spellEnd"/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2016 </w:t>
            </w:r>
            <w:r w:rsidRPr="00993E5F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x-none"/>
              </w:rPr>
              <w:t>г</w:t>
            </w: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ода</w:t>
            </w:r>
          </w:p>
          <w:p w:rsidR="00993E5F" w:rsidRPr="00993E5F" w:rsidRDefault="00993E5F" w:rsidP="003D0E78">
            <w:pPr>
              <w:spacing w:after="0" w:line="283" w:lineRule="exact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993E5F" w:rsidRPr="00993E5F" w:rsidRDefault="00993E5F" w:rsidP="003D0E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1" w:type="dxa"/>
          </w:tcPr>
          <w:p w:rsidR="00993E5F" w:rsidRPr="00993E5F" w:rsidRDefault="00993E5F" w:rsidP="003D0E78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Cs/>
                <w:spacing w:val="-5"/>
                <w:sz w:val="20"/>
                <w:szCs w:val="20"/>
                <w:shd w:val="clear" w:color="auto" w:fill="FFFFFF"/>
                <w:lang w:eastAsia="ru-RU"/>
              </w:rPr>
            </w:pPr>
            <w:r w:rsidRPr="00993E5F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0"/>
                <w:szCs w:val="20"/>
                <w:shd w:val="clear" w:color="auto" w:fill="FFFFFF"/>
                <w:lang w:eastAsia="ru-RU"/>
              </w:rPr>
              <w:t>Утверждаю</w:t>
            </w:r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Давликеевский</w:t>
            </w:r>
            <w:proofErr w:type="spellEnd"/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детский сад »’</w:t>
            </w:r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</w:t>
            </w:r>
            <w:proofErr w:type="spellStart"/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Г.Ф.Шарафиева</w:t>
            </w:r>
            <w:proofErr w:type="spellEnd"/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Введено в действие приказом </w:t>
            </w:r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3E5F">
              <w:rPr>
                <w:rFonts w:ascii="Times New Roman" w:eastAsia="Times New Roman" w:hAnsi="Times New Roman" w:cs="Times New Roman"/>
                <w:sz w:val="20"/>
                <w:szCs w:val="20"/>
              </w:rPr>
              <w:t>№ 53 от «01»сентября 2016года</w:t>
            </w:r>
          </w:p>
          <w:p w:rsidR="00993E5F" w:rsidRPr="00993E5F" w:rsidRDefault="00993E5F" w:rsidP="003D0E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55C83" w:rsidRDefault="00955C83" w:rsidP="00955C8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C83" w:rsidRDefault="00955C83" w:rsidP="00955C8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C83" w:rsidRPr="00993E5F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Программа развития муниципального бюджетного дошкольного образовательного учреждения </w:t>
      </w:r>
      <w:r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                    </w:t>
      </w:r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«</w:t>
      </w:r>
      <w:proofErr w:type="spellStart"/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Давликеевский</w:t>
      </w:r>
      <w:proofErr w:type="spellEnd"/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детский сад»</w:t>
      </w:r>
    </w:p>
    <w:p w:rsidR="00955C83" w:rsidRP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proofErr w:type="spellStart"/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Апастовского</w:t>
      </w:r>
      <w:proofErr w:type="spellEnd"/>
      <w:r w:rsidRPr="00955C8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муниципального района РТ</w:t>
      </w:r>
    </w:p>
    <w:p w:rsidR="00955C83" w:rsidRP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2C27E8" w:rsidP="002C27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2016-2019 годы</w:t>
      </w: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Pr="00764AF5" w:rsidRDefault="00764AF5" w:rsidP="00764A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с.Давликеево</w:t>
      </w:r>
    </w:p>
    <w:p w:rsid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93E5F" w:rsidRDefault="00993E5F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5C83" w:rsidRP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gramStart"/>
      <w:r w:rsidRPr="00955C83"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lastRenderedPageBreak/>
        <w:t>l</w:t>
      </w:r>
      <w:proofErr w:type="gramEnd"/>
      <w:r w:rsidRPr="00955C8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 Паспорт программы развития на 201</w:t>
      </w:r>
      <w:r w:rsidR="002C27E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</w:t>
      </w:r>
      <w:r w:rsidRPr="00955C8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</w:t>
      </w:r>
      <w:r w:rsidR="002C27E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19</w:t>
      </w:r>
      <w:r w:rsidRPr="00955C8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г.</w:t>
      </w:r>
    </w:p>
    <w:p w:rsidR="00955C83" w:rsidRPr="00955C83" w:rsidRDefault="00955C83" w:rsidP="00955C8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6769"/>
      </w:tblGrid>
      <w:tr w:rsidR="00955C83" w:rsidRPr="00955C83" w:rsidTr="00CF7D21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2C27E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Программа развития на 201</w:t>
            </w:r>
            <w:r w:rsidR="002C27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</w:t>
            </w:r>
            <w:r w:rsidR="002C27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</w:t>
            </w:r>
          </w:p>
        </w:tc>
      </w:tr>
      <w:tr w:rsidR="00955C83" w:rsidRPr="00955C83" w:rsidTr="00CF7D21">
        <w:trPr>
          <w:trHeight w:val="6115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Основания для разработки программы, нормативные документы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закон от 21.12.2012 № 273-ФЗ "Об образовании в Российской Федерации" (далее – Федеральный закон "Об образовании в Российской Федерации") </w:t>
            </w:r>
          </w:p>
          <w:p w:rsidR="00955C83" w:rsidRPr="00955C83" w:rsidRDefault="00955C83" w:rsidP="00955C83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C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Министерства образования и науки Российской федерации  от 17 октября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5C83">
                <w:rPr>
                  <w:rFonts w:ascii="Times New Roman" w:eastAsia="Calibri" w:hAnsi="Times New Roman" w:cs="Times New Roman"/>
                  <w:sz w:val="24"/>
                  <w:szCs w:val="24"/>
                </w:rPr>
                <w:t>2013 г</w:t>
              </w:r>
            </w:smartTag>
            <w:r w:rsidRPr="00955C83">
              <w:rPr>
                <w:rFonts w:ascii="Times New Roman" w:eastAsia="Calibri" w:hAnsi="Times New Roman" w:cs="Times New Roman"/>
                <w:sz w:val="24"/>
                <w:szCs w:val="24"/>
              </w:rPr>
              <w:t>. № 1155 « Об утверждении федерального государственного образовательного стандарта дошкольного образования».</w:t>
            </w:r>
          </w:p>
          <w:p w:rsidR="00955C83" w:rsidRPr="00955C83" w:rsidRDefault="00955C83" w:rsidP="00955C8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СанПиН 2.4.1.3049-13 "Санитарн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5C83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2013 г</w:t>
              </w:r>
            </w:smartTag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№26).</w:t>
            </w:r>
          </w:p>
          <w:p w:rsidR="00955C83" w:rsidRPr="00955C83" w:rsidRDefault="00955C83" w:rsidP="00955C8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Конституция РФ</w:t>
            </w:r>
          </w:p>
          <w:p w:rsidR="00955C83" w:rsidRPr="00955C83" w:rsidRDefault="00955C83" w:rsidP="00955C8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Конвенция о правах ребенка</w:t>
            </w:r>
          </w:p>
          <w:p w:rsidR="00955C83" w:rsidRPr="00955C83" w:rsidRDefault="00955C83" w:rsidP="00955C8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МБДОУ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Давликеевс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»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Татарстан.</w:t>
            </w:r>
          </w:p>
          <w:p w:rsidR="00955C83" w:rsidRPr="00955C83" w:rsidRDefault="00955C83" w:rsidP="00955C8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государственный образовательный стандарт дошкольного образования (утв. Приказом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14.10.2013  № 1155)</w:t>
            </w:r>
          </w:p>
          <w:p w:rsidR="00955C83" w:rsidRPr="00955C83" w:rsidRDefault="00955C83" w:rsidP="00955C8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</w:p>
          <w:p w:rsidR="00955C83" w:rsidRPr="00955C83" w:rsidRDefault="00955C83" w:rsidP="00955C83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5C83" w:rsidRPr="00955C83" w:rsidTr="00CF7D21">
        <w:trPr>
          <w:trHeight w:val="998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Разработчик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сада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Г.Ф.Шарафиева</w:t>
            </w:r>
            <w:proofErr w:type="spellEnd"/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сада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А.Р.Мухаметгалиева</w:t>
            </w:r>
            <w:proofErr w:type="spellEnd"/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55C83" w:rsidRPr="00955C83" w:rsidTr="00CF7D21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и этапы реализации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2C27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период  с 201</w:t>
            </w:r>
            <w:r w:rsidR="002C2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 20</w:t>
            </w:r>
            <w:r w:rsidR="002C2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955C83" w:rsidRPr="00955C83" w:rsidTr="00CF7D21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C83" w:rsidRPr="00955C83" w:rsidRDefault="00955C83" w:rsidP="00955C83">
            <w:pPr>
              <w:shd w:val="clear" w:color="auto" w:fill="FFFFFF"/>
              <w:spacing w:after="0" w:line="312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  Назначение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-Программа развития предназначена для определения перспективных направлений развития образовательного  учреждения на основе анализа  работы МБДОУ за предыдущий период.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955C83" w:rsidRPr="00955C83" w:rsidTr="00CF7D21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C83" w:rsidRPr="00955C83" w:rsidRDefault="00955C83" w:rsidP="00955C83">
            <w:pPr>
              <w:shd w:val="clear" w:color="auto" w:fill="FFFFFF"/>
              <w:spacing w:after="0" w:line="312" w:lineRule="atLeast"/>
              <w:ind w:left="18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дошкольного образовательного учреждения в условиях реализации новой государственной образовательной политики, создание условий для сохранения, приумножения культурных и духовных ценностей народов России;  становление открытой, гибкой и доступной системы образования.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-Недостаточная готовность и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включённость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в управление качеством образования  детей через общественно - </w:t>
            </w:r>
            <w:r w:rsidR="00443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осударственные  формы управления.</w:t>
            </w:r>
          </w:p>
          <w:p w:rsid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-Необходимость  повышения качества и результативности педагогов к применению современных образовательных технологий.</w:t>
            </w:r>
          </w:p>
          <w:p w:rsid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43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Материально-техническая оснащённость детского сада</w:t>
            </w:r>
            <w:r w:rsidR="00FD2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72623" w:rsidRDefault="0087262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-Отсутствие системы работы по привлечению внебюджетных дополнительных ресурсов.</w:t>
            </w:r>
          </w:p>
          <w:p w:rsidR="00955C83" w:rsidRPr="00955C83" w:rsidRDefault="00872623" w:rsidP="00BC52BE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-Ни</w:t>
            </w:r>
            <w:r w:rsidR="00BC5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C5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</w:t>
            </w:r>
            <w:r w:rsidR="00BC52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55C83" w:rsidRPr="00955C83" w:rsidTr="00CF7D21">
        <w:trPr>
          <w:trHeight w:val="557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          цель</w:t>
            </w: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    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  <w:p w:rsidR="00443BDC" w:rsidRDefault="00443BDC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тесной  взаимосвязи с родителями воспитанников по проблеме повышения качества образования.</w:t>
            </w:r>
          </w:p>
          <w:p w:rsidR="00443BDC" w:rsidRPr="00955C83" w:rsidRDefault="00443BDC" w:rsidP="00FD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FD2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более тесной связи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детского сада </w:t>
            </w:r>
            <w:r w:rsidR="00FD2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школой, сельской библиотекой, сельским домом культуры.</w:t>
            </w:r>
          </w:p>
        </w:tc>
      </w:tr>
      <w:tr w:rsidR="00955C83" w:rsidRPr="00955C83" w:rsidTr="00CF7D21">
        <w:trPr>
          <w:trHeight w:val="55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       задачи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-Освоение и внедрение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Сохранения здоровья детей.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-Повышение эффективности использования средств информатизации в образовательном процессе.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материально-технического и программного обеспечения.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системы управления ДОУ на основе повышения компетентности родителей по вопросам взаимодействия с детским садом.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эффективности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образовательного  процесса   детей, улучшение качества оказываемых муниципальных услуг с переходом на  федеральные государственные</w:t>
            </w:r>
            <w:r w:rsidR="00443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образовательные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стандарты</w:t>
            </w:r>
            <w:r w:rsidR="00443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-</w:t>
            </w:r>
            <w:r w:rsidRPr="00955C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недрение и  применение учебно-методических комплектов (методическое пособие по обучению русскому языку детей дошкольного возраста «Изучаем русский язык»,  С.М. Гафаровой; методическое пособие по обучению русскоязычных детей татарскому языку «Говорим по-татарски»,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З.М.Зариповой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методическое пособие по обучению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татароязычных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 языку «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телдә сөйләшәбез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Ф.В.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Хазратовой;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методическое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пособие 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 – словечко, два - словечко» (занимательное обучение татарскому языку) 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Р.К.Шаеховой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обучению детей двум государственным языкам в ДОУ на основе современных, эффективных образовательных технологий</w:t>
            </w:r>
          </w:p>
        </w:tc>
      </w:tr>
      <w:tr w:rsidR="00955C83" w:rsidRPr="00955C83" w:rsidTr="00CF7D21">
        <w:trPr>
          <w:trHeight w:val="1692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5C83" w:rsidRPr="00955C83" w:rsidRDefault="00955C83" w:rsidP="00955C83">
            <w:pPr>
              <w:shd w:val="clear" w:color="auto" w:fill="FFFFFF"/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Ожидаемые результаты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Улучшение  состояния физического, психического и социального здоровья детей.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Овладение детьми дв</w:t>
            </w:r>
            <w:r w:rsidR="00443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умя государственными языками </w:t>
            </w:r>
            <w:r w:rsidRPr="00955C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  <w:r w:rsidR="00443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уровня правовой культуры всех участников образовательного пространства.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468"/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Расширение области участия родителей в деятельности МБДОУ (участии их в образовательном процессе, в проведении совместных мероприятий</w:t>
            </w:r>
            <w:r w:rsidR="00443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конкурсов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укрепление взаимодействия МБДОУ и семьи.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-Внедрение  информационных технологий в образовательный процесс.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 базы методических разработок с  использованием ИКТ для развития творческого потенциала ребенка в условиях ДОУ.</w:t>
            </w:r>
          </w:p>
          <w:p w:rsidR="00955C83" w:rsidRPr="00955C83" w:rsidRDefault="00955C83" w:rsidP="00955C83">
            <w:pPr>
              <w:widowControl w:val="0"/>
              <w:shd w:val="clear" w:color="auto" w:fill="FFFFFF"/>
              <w:tabs>
                <w:tab w:val="num" w:pos="468"/>
              </w:tabs>
              <w:autoSpaceDE w:val="0"/>
              <w:autoSpaceDN w:val="0"/>
              <w:adjustRightInd w:val="0"/>
              <w:spacing w:after="0" w:line="240" w:lineRule="auto"/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55C83" w:rsidRPr="00955C83" w:rsidRDefault="00955C83" w:rsidP="00955C8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2. Характеристика образовательного учреждения.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 w:rsidR="00443BD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 » был открыт в 200</w:t>
      </w:r>
      <w:r w:rsidR="00443B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443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со школой на 1 этаже, </w:t>
      </w:r>
      <w:r w:rsidR="00BC52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максимальной наполняемостью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443BD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мест.</w:t>
      </w:r>
      <w:r w:rsidR="009C6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2004 года детский сад находиться на совместном содержании отдела образования и Исполкома </w:t>
      </w:r>
      <w:proofErr w:type="spellStart"/>
      <w:r w:rsidR="009C6D59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="009C6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proofErr w:type="gramStart"/>
      <w:r w:rsidR="009C6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955C83" w:rsidRPr="00955C83" w:rsidRDefault="00955C83" w:rsidP="00955C83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  <w:lang w:eastAsia="x-none"/>
        </w:rPr>
      </w:pP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x-none" w:eastAsia="x-none"/>
        </w:rPr>
        <w:t xml:space="preserve">    </w:t>
      </w:r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МБДОУ «</w:t>
      </w:r>
      <w:proofErr w:type="spell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Давликеевский</w:t>
      </w:r>
      <w:proofErr w:type="spell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детский сад» находится в здании </w:t>
      </w:r>
      <w:proofErr w:type="spell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Давликеевской</w:t>
      </w:r>
      <w:proofErr w:type="spell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школы на улице Молодёжная ,дом 12, в </w:t>
      </w:r>
      <w:proofErr w:type="spell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с</w:t>
      </w:r>
      <w:proofErr w:type="gram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.Д</w:t>
      </w:r>
      <w:proofErr w:type="gram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авликеево</w:t>
      </w:r>
      <w:proofErr w:type="spell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 </w:t>
      </w:r>
      <w:proofErr w:type="spell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Апастовского</w:t>
      </w:r>
      <w:proofErr w:type="spell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муниципального района </w:t>
      </w:r>
      <w:proofErr w:type="spellStart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РТ.Ближайшее</w:t>
      </w:r>
      <w:proofErr w:type="spellEnd"/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окружение: сельская библиотека, клуб.</w:t>
      </w: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x-none" w:eastAsia="x-none"/>
        </w:rPr>
        <w:t>Д</w:t>
      </w:r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ошкольное учреждение находиться </w:t>
      </w: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x-none" w:eastAsia="x-none"/>
        </w:rPr>
        <w:t xml:space="preserve"> </w:t>
      </w:r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в </w:t>
      </w: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экологически чистом  месте. Рядом речка</w:t>
      </w:r>
      <w:r w:rsidR="00443BDC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Черемшан</w:t>
      </w: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, </w:t>
      </w:r>
      <w:r w:rsidR="00FD2B27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парк</w:t>
      </w:r>
      <w:proofErr w:type="gramStart"/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,</w:t>
      </w:r>
      <w:proofErr w:type="gramEnd"/>
      <w:r w:rsidR="00FD2B27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посадки</w:t>
      </w:r>
      <w:r w:rsidRPr="00955C83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>.</w:t>
      </w:r>
      <w:r w:rsidR="009C6D59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  <w:t xml:space="preserve"> Участок ДОУ озеленён, имеется участок для игр.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 - правовые основы деятельности ДОУ отражаются Уставом и локальными актами:</w:t>
      </w:r>
    </w:p>
    <w:p w:rsidR="00955C83" w:rsidRPr="00955C83" w:rsidRDefault="00955C83" w:rsidP="00955C8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договоры с учредителем, родителями;</w:t>
      </w:r>
    </w:p>
    <w:p w:rsidR="00955C83" w:rsidRPr="00955C83" w:rsidRDefault="00955C83" w:rsidP="00955C8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трудового распорядка;</w:t>
      </w:r>
    </w:p>
    <w:p w:rsidR="00955C83" w:rsidRPr="00955C83" w:rsidRDefault="00955C83" w:rsidP="00955C8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инструкции;</w:t>
      </w:r>
    </w:p>
    <w:p w:rsidR="00955C83" w:rsidRPr="00955C83" w:rsidRDefault="00955C83" w:rsidP="00955C8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с другими организациями.</w:t>
      </w: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 функционирует 1 разновозрастная группа.</w:t>
      </w: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 МБДОУ - 9 часов. Детский сад работает 6 дней в неделю,  воскресенье - выходной день.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МБДОУ осуществляет свою деятельность в соответствии с лицензией №</w:t>
      </w:r>
      <w:r w:rsidR="00FD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7677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FD2B2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D2B27">
        <w:rPr>
          <w:rFonts w:ascii="Times New Roman" w:eastAsia="Times New Roman" w:hAnsi="Times New Roman" w:cs="Times New Roman"/>
          <w:sz w:val="24"/>
          <w:szCs w:val="24"/>
          <w:lang w:eastAsia="ru-RU"/>
        </w:rPr>
        <w:t>12.2015г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. Проблемный анализ состояния МБДОУ.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Главная цель разработанной программы </w:t>
      </w:r>
      <w:r w:rsidR="00FD2B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МБ</w:t>
      </w: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ДОУ –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возраста.</w:t>
      </w:r>
    </w:p>
    <w:p w:rsidR="00955C83" w:rsidRPr="00955C83" w:rsidRDefault="00955C83" w:rsidP="00955C83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3.1.Анализ </w:t>
      </w:r>
      <w:proofErr w:type="spellStart"/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воспитательно</w:t>
      </w:r>
      <w:proofErr w:type="spellEnd"/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-образовательного процесса.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Динамика результативности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детей. Существенная динамика отмечена в изобразительной деятельности, в экологическом воспитании, развитии речевой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</w:t>
      </w:r>
      <w:r w:rsidR="009C6D5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тельности, игровой деятельности, формировании элементарных математических представлений.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целью дальнейшего повышения результативности  педагогического процесса в ДОУ, главной целью которого является развитие всесторонне развитой личности, необходимо: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осуществлять социально-нравственное развитие детей через его отношения с окружающим миром;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совершенствовать интеллектуальное развитие ребёнка через формирование высших психических и познавательных процессов;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-  уделять особое внимание развитию речи, игре, физической подготовленности;</w:t>
      </w:r>
    </w:p>
    <w:p w:rsidR="00955C83" w:rsidRPr="00955C83" w:rsidRDefault="00955C83" w:rsidP="00955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Проведённый выше анализ результатов педагогической деятельности коллектива ДОУ показал, что вывод их на должный уровень во многом зависит от содержания,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технологий и организации учебно-воспитательного процесса.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настоящее время учебно-воспитательный процесс в детском саду осуществляется по основной  образовательной  программе.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ребёнку новые достижения и продвижения в развитии. При этом</w:t>
      </w:r>
      <w:proofErr w:type="gramStart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важное  значение  имеет соблюдение поэтапного обучения: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1.этап первичного освоения знаний и умений;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2.этап самостоятельного применения знаний и умений в специально организованных условиях;                                                                              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3.этап самостоятельного творческого применения детьми знаний и умений.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– школьному. Актуальной остаётся задача повышение эффективности учебно-воспитательного процесса по достижению задач трех направлений развития ребёнка. 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связи требуется решение следующих проблем: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 дальнейшая оптимизация программного обеспечения работы   ДОУ (соблюдение  Федеральных  государственных образовательных стандартов);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  совершенствование содержания и форм взаимодействия детского сада и семьи в образовательном процессе.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3.2.Анализ условий организации педагогического процесса</w:t>
      </w:r>
      <w:r w:rsidRPr="00955C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его</w:t>
      </w:r>
      <w:r w:rsidRPr="00955C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Детский сад кадрами укомплектован, педагогический состав ДОУ заведующая и воспитатель. Повышение уровня квалификации обеспечивается участием педагогов в методических объединениях, через курсы повышения квалификации, самообразование, развитие педагогического опыта.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 процессу решения стоящих перед коллективом задач. 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семьи в 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образовательный процесс, а именно различные мероприятия, конкурсы, праздничные утренники с приглашением родителей</w:t>
      </w:r>
      <w:proofErr w:type="gramStart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привлечение в деятельность детского сада отцов.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Перспективы развития:  </w:t>
      </w:r>
    </w:p>
    <w:p w:rsidR="00955C83" w:rsidRPr="00955C83" w:rsidRDefault="00955C83" w:rsidP="00955C83">
      <w:pPr>
        <w:tabs>
          <w:tab w:val="left" w:pos="284"/>
        </w:tabs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ДОУ и др.)</w:t>
      </w:r>
    </w:p>
    <w:p w:rsidR="00955C83" w:rsidRPr="00955C83" w:rsidRDefault="00955C83" w:rsidP="00955C8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Материально-техническое обеспечение ДОУ позволяет решать </w:t>
      </w:r>
      <w:proofErr w:type="spellStart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-образовательные задачи. </w:t>
      </w:r>
    </w:p>
    <w:p w:rsidR="00955C83" w:rsidRPr="00955C83" w:rsidRDefault="00955C83" w:rsidP="00955C8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ДОУ  функционирует одна  разновозрастная группа. Групповые помещения, расположение мебели, устройство игровых зон обеспечивают детям свободный доступ к игрушкам и учебным пособиям. В группах в достаточном количестве имеется игровой материал для всестороннего развития малышей.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Оборудованы предметные и  игровые зоны: семья,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каф</w:t>
      </w:r>
      <w:proofErr w:type="gramStart"/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магазин, конструирование, уголок 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первой помощи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салон красоты для девочек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,  познания, художественного творчества,   театрализованный уголок, уголок природы, настроения, дежурства.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создания музыкального фона в группах при проведении различных режимных моментов и праздничных мероприятий  ис</w:t>
      </w:r>
      <w:r w:rsidR="008734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пользуется различные диски</w:t>
      </w:r>
      <w:r w:rsidR="00F721B5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проектор.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Для самостоятельной игровой деятельности детей подобран соответствующий игровой  материал: куклы, машинки, мячи, конструкторы и др.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полноценного физического воспитания и развития детей в группе имеются: мячи, скакалки,  кегли</w:t>
      </w:r>
      <w:r w:rsidR="00F721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обручи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Воспитателем эстетично оборудован уголок природы, в  нём представлены: календарь природы, стенд «Времена года», альбомы по сезонам,  различные виды комнатных растений, за которыми охотно ухаживают дети под руководством воспитателя.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ДОУ созданы условия по формированию элементарных математических представлений. Занятия строятся в игровой форме. В достаточном количестве  имеется демонстративный и раздаточный материал.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ДОУ имеются технические средства обучения: </w:t>
      </w:r>
      <w:r w:rsidR="00F721B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проектор. 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прогулках дети под руководством воспитателя  ухаживают за посадками культурных растений. В целом, условия</w:t>
      </w:r>
      <w:proofErr w:type="gramStart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созданные  в детском саду, способствуют воспитанию у детей эстетического вкуса и направлены  на то, чтобы каждый ребёнок чувствовал себя комфортно и </w:t>
      </w:r>
      <w:r w:rsidR="00F721B5"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защищённо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5C83" w:rsidRPr="00955C83" w:rsidRDefault="00955C83" w:rsidP="00955C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Благодаря усилиям администрации и коллектива, в ДОУ создана база дидактических  игр, методической литературы. Программно-методическое обеспечение педагогического процесса направлено на выполнение  </w:t>
      </w:r>
      <w:r w:rsidR="00F721B5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едеральных  государственных образовательных  стандартов дошкольного образования, что связано с использованием программ и технологий, обеспечивающих гармоничное развитие ребёнка, ориентацию на удовлетворение социального заказа.</w:t>
      </w: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C83" w:rsidRPr="00955C83" w:rsidRDefault="00955C83" w:rsidP="00955C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Проблемное поле:</w:t>
      </w:r>
      <w:r w:rsidRPr="00955C8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955C83">
        <w:rPr>
          <w:rFonts w:ascii="Times New Roman" w:eastAsia="Calibri" w:hAnsi="Times New Roman" w:cs="Times New Roman"/>
          <w:sz w:val="24"/>
          <w:szCs w:val="24"/>
        </w:rPr>
        <w:t>содержание предметно - развивающей среды в группе недостаточно отвечает потребностям современных детей и не всегда достигается развивающий эффект  развития детей. Основной причиной данной проблемы является слабая материальная база учреждения.</w:t>
      </w: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5C83" w:rsidRPr="00955C83" w:rsidRDefault="00955C83" w:rsidP="00955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55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Концепция программы развития ДОУ.</w:t>
      </w:r>
    </w:p>
    <w:p w:rsidR="00955C83" w:rsidRPr="00955C83" w:rsidRDefault="00955C83" w:rsidP="00955C8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lastRenderedPageBreak/>
        <w:t xml:space="preserve">         Основной  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целью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 Программы развития является создание в детском саду системы интегративного образования, реализующего право каждого ребенка на качественное и доступное образование.  А так же  создание условий, обеспечивающих высокое качество результатов образовательной деятельности по формированию ключевых компетенций дошкольников, опираясь на личностно-ориентированную модель  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позволяющих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 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 В связи с этим, результатом воспитания и образования дошкольника должны стать сформированные у ребёнка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ключевые компетенции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: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Коммуникативная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умение общаться с целью быть понятым;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Социальная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умение жить и заниматься вместе с другими детьми, близкими;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Информационная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владение умением систематизировать и «сворачивать» информацию, работать с разными видами информации;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Продуктивная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умение планировать, доводить начатое до конца, способствовать созданию собственного продукта (рисунка, поделки, постройки);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Нравственная – готовность, способность и потребность жить в обществе по общепринятым нормам и правилам;</w:t>
      </w:r>
    </w:p>
    <w:p w:rsidR="00955C83" w:rsidRPr="00955C83" w:rsidRDefault="00955C83" w:rsidP="00955C83">
      <w:pPr>
        <w:suppressAutoHyphens/>
        <w:spacing w:after="0" w:line="100" w:lineRule="atLeast"/>
        <w:ind w:left="851" w:hanging="851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Физическая – готовность, способность и потребность в здоровом образе жизни.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 Ценность качества образовательного процесса для ДОУ 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 оптимальных условий  для его развития в </w:t>
      </w:r>
      <w:proofErr w:type="spell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воспитательн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о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образовательном процессе и в системе дополнительного  образования.</w:t>
      </w:r>
    </w:p>
    <w:p w:rsidR="00955C83" w:rsidRPr="00955C83" w:rsidRDefault="00955C83" w:rsidP="00955C83">
      <w:pPr>
        <w:suppressAutoHyphens/>
        <w:spacing w:after="0" w:line="100" w:lineRule="atLeast"/>
        <w:ind w:left="360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Основные принципы, которыми будем руководствоваться, выстраивая  деятельность ДОУ: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принцип системности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целостный подход, взаимодействие  всех направлений и звеньев на достижение оптимального результата – развития личности ребенка;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принцип развивающего образования опирается на «зону ближайшего развития» и предполагает использование новейших технологий и методик;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принцип индивидуализации и дифференциации предполагает учет субъективного опыта, индивидуальных предпочтений, склонностей, интересов и способностей детей и взрослых;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принцип  </w:t>
      </w:r>
      <w:proofErr w:type="spellStart"/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гуманизации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основывается на усилении внимания к личности каждого воспитанника как высшей ценности общества, установке на формирование гражданина с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полноценным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познавательно – речевыми, моральными и физическими качествами, создании максимально благоприятных условий для развития его творческой индивидуальности;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принцип  увлекательности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является одним из важнейших. Весь образовательный материал интересен детям, доступен и подается в игровой форме;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       принцип вариативности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предполагает разнообразие содержания, форм и методов с учетом целей развития и педагогической поддержки каждого ребенка;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lastRenderedPageBreak/>
        <w:t xml:space="preserve">       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принцип </w:t>
      </w:r>
      <w:proofErr w:type="spellStart"/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инновационности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 – определяет постоянный поиск и выбор идей, наиболее оптимальных программ, технологий и форм работы;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принцип активности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– предполагает освоение ребенком программы через собственную деятельность под  руководством взрослого.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   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Образ будущей ДОУ -  это детский сад, где ребенок реализует свое право на индивидуальное развитие в соответствии со своими потребностями, возможностями и способностями; педагоги развивают свои профессиональные и личностные качества; руководитель обеспечивает успех деятельности детей и педагогов; коллектив работает в творческом поисковом режиме, основываясь на гуманных отношениях партнерского сотрудничества. </w:t>
      </w:r>
      <w:proofErr w:type="gramEnd"/>
    </w:p>
    <w:p w:rsidR="00955C83" w:rsidRPr="00955C83" w:rsidRDefault="00955C83" w:rsidP="00955C83">
      <w:pPr>
        <w:suppressAutoHyphens/>
        <w:spacing w:after="0" w:line="100" w:lineRule="atLeast"/>
        <w:ind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Основной структурной единицей в процессе развития ДОУ выступает взаимодействие участников образовательных отношений в системе «педаго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г-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ребенок- родитель». Родители формируют социальный заказ на уровне общественной потребности; воспитатели являются непосредственным </w:t>
      </w:r>
      <w:proofErr w:type="spell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реализатором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образовательных услуг на уровне государства; дети выступают как потребители оказываемых ДОУ услуг по обучению и воспитанию, развитию личности.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    Для того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,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чтобы педагоги могли эффективно осуществлять взаимодействие с семьей, необходимо повышение их правовой и психолого-педагогической культуры, формирование гуманистических взглядов на процесс образования, а также профессиональные умения контактировать с родителями. </w:t>
      </w:r>
    </w:p>
    <w:p w:rsidR="00955C83" w:rsidRPr="00955C83" w:rsidRDefault="00955C83" w:rsidP="00955C83">
      <w:pPr>
        <w:suppressAutoHyphens/>
        <w:spacing w:after="0" w:line="100" w:lineRule="atLeast"/>
        <w:ind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Таким образом, цель  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Цели и задачи программы развития ДОУ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Целью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программы</w:t>
      </w:r>
      <w:r w:rsidR="00764AF5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развития ДОУ  на период до 2019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года является: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 Основными 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задачами</w:t>
      </w: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развития выступают: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1. 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2. 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ДО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3. Совершенствование образовательной работы в соответствии с  ФГОС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ДО на основе основной образовательной программы дошкольного образования в целях повышения качества образования старших дошкольников при подготовке к школе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Поиск оптимальных форм взаимодействия со школой и семьей.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4. Реализация   активизирующих форм  повышения профессионального мастерства по внедрению ФГОС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ДО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на</w:t>
      </w:r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основе   образовательной программы.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Прогнозируемые результаты программы развития </w:t>
      </w:r>
    </w:p>
    <w:p w:rsidR="00955C83" w:rsidRPr="00955C83" w:rsidRDefault="00955C83" w:rsidP="00955C83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Для детского сада – повышение конкурентоспособности учреждения;</w:t>
      </w:r>
    </w:p>
    <w:p w:rsidR="00955C83" w:rsidRPr="00955C83" w:rsidRDefault="00955C83" w:rsidP="00955C83">
      <w:pPr>
        <w:widowControl w:val="0"/>
        <w:shd w:val="clear" w:color="auto" w:fill="FFFFFF"/>
        <w:tabs>
          <w:tab w:val="num" w:pos="720"/>
        </w:tabs>
        <w:autoSpaceDE w:val="0"/>
        <w:autoSpaceDN w:val="0"/>
        <w:adjustRightInd w:val="0"/>
        <w:spacing w:after="0" w:line="240" w:lineRule="auto"/>
        <w:ind w:righ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lastRenderedPageBreak/>
        <w:t>для детей – получение полноценного качественного образования в соответствии с индивидуальными запросами и возможностями каждого ребенка;</w:t>
      </w:r>
    </w:p>
    <w:p w:rsidR="00955C83" w:rsidRPr="00955C83" w:rsidRDefault="00955C83" w:rsidP="00955C83">
      <w:pPr>
        <w:widowControl w:val="0"/>
        <w:shd w:val="clear" w:color="auto" w:fill="FFFFFF"/>
        <w:tabs>
          <w:tab w:val="num" w:pos="720"/>
        </w:tabs>
        <w:autoSpaceDE w:val="0"/>
        <w:autoSpaceDN w:val="0"/>
        <w:adjustRightInd w:val="0"/>
        <w:spacing w:after="0" w:line="240" w:lineRule="auto"/>
        <w:ind w:righ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для педагогического коллектива – повышение  интереса к профессии и развитие </w:t>
      </w:r>
      <w:proofErr w:type="spellStart"/>
      <w:proofErr w:type="gram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профес-сиональной</w:t>
      </w:r>
      <w:proofErr w:type="spellEnd"/>
      <w:proofErr w:type="gram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компетентности</w:t>
      </w:r>
      <w:r w:rsidRPr="00955C8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,</w:t>
      </w:r>
      <w:r w:rsidRPr="00955C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овладение детьми двух государственных языков РТ;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для семьи – сохранение здоровья ребенка и успешность ребенка при поступлении в школу;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для социума – реализация системы социального партнерства.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    Ожидается, что все вышеуказанное поможет превратить </w:t>
      </w:r>
      <w:proofErr w:type="spell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воспитательно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</w:t>
      </w:r>
      <w:proofErr w:type="spell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образова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-тельное пространство ДОУ в благоприятную среду для развития индивидуальности каждого ребенка.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:rsidR="00955C83" w:rsidRPr="00955C83" w:rsidRDefault="00955C83" w:rsidP="00955C83">
      <w:pPr>
        <w:suppressAutoHyphens/>
        <w:spacing w:after="0" w:line="100" w:lineRule="atLeast"/>
        <w:ind w:left="360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План действий по реализации программы.</w:t>
      </w:r>
    </w:p>
    <w:tbl>
      <w:tblPr>
        <w:tblW w:w="94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60"/>
        <w:gridCol w:w="4152"/>
        <w:gridCol w:w="1144"/>
        <w:gridCol w:w="1236"/>
      </w:tblGrid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 xml:space="preserve"> Направления работы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Система мероприятий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55C83" w:rsidRPr="00955C83" w:rsidTr="00CF7D21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Организаци</w:t>
            </w:r>
            <w:r w:rsidR="00764AF5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онно-подготовительный этап /2016</w:t>
            </w:r>
            <w:r w:rsidRPr="00955C83">
              <w:rPr>
                <w:rFonts w:ascii="Times New Roman CYR" w:eastAsia="Calibri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 xml:space="preserve"> год/</w:t>
            </w:r>
          </w:p>
        </w:tc>
      </w:tr>
      <w:tr w:rsidR="00955C83" w:rsidRPr="00955C83" w:rsidTr="00CF7D21">
        <w:trPr>
          <w:trHeight w:val="190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Совершенствование образовательной программ</w:t>
            </w:r>
            <w:proofErr w:type="gramStart"/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ы(</w:t>
            </w:r>
            <w:proofErr w:type="gramEnd"/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в соответствии с ФГОС)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Организация работы творческой группы по корректировке Программы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Воспи-татель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4128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Приведение в соответствие с современными требованиями нормативно-правового, материально-технического, финансового, кадрового, мотивационного компонентов ресурсного обеспечения образовательной деятельности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и корректировка локальных актов, обеспечивающих реализацию программы развития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проекта обновления учебно-материальной базы образовательной деятельности (создание творческой группы)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-Составление (корректировка) плана графика курсово</w:t>
            </w:r>
            <w:r w:rsidR="00764AF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й подготовки  педагогов  на 2016-2019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764AF5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1360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Совершенствование системы планирования (календарного, перспективного в соответствии с реализуемой ООП, разработка рабочих программ педагога)</w:t>
            </w:r>
            <w:proofErr w:type="gramEnd"/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-Комплекс методических мероприятий для педагогов по организации планирования образовательной деятельности 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-сбор необходимой информации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3D4A18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согласно </w:t>
            </w: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годов</w:t>
            </w: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му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плану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Ориентация педагогов на приоритет самостоятельной деятельности ребенка,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-Разработка комплекта методических материалов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«Портфолио дошкольника»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-Консультации и итоговые педсоветы,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направленные на умение работать с проектами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-разработка  и уточнение  методических рекомендаций по планированию и проведению интегрированных занятий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764AF5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2016</w:t>
            </w:r>
            <w:r w:rsidR="003D4A1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-201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</w:t>
            </w:r>
            <w:r w:rsidR="003D4A1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 Создание условий для расширения возможностей использования И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КТ в пр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оцессе управления ДОУ и повышении качества образовательной деятельности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-повышение квалификации педагогов 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-сбор необходимой информации</w:t>
            </w:r>
          </w:p>
        </w:tc>
        <w:tc>
          <w:tcPr>
            <w:tcW w:w="1144" w:type="dxa"/>
            <w:shd w:val="clear" w:color="auto" w:fill="auto"/>
          </w:tcPr>
          <w:p w:rsidR="00955C83" w:rsidRDefault="003D4A18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</w:t>
            </w:r>
            <w:r w:rsidR="00764AF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</w:t>
            </w:r>
          </w:p>
          <w:p w:rsidR="003D4A18" w:rsidRPr="00955C83" w:rsidRDefault="00B5068E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-2017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Создание условий для совершенствования системы взаимодействия с родителями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-совершенствование нормативно-правовой базы в соответствии с действующим законодательством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 разработка совместных планов, проектов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B5068E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Заведую-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щий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недрение и  применение новых УМК по обучению детей двум государственным языкам в ДОУ на основе современных, эффективных образовательных технологий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новых образовательных технологий (УМК) изучения родного языка, в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мультимедийные образовательные ресурсы:</w:t>
            </w: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«Региональная программа дошкольного образования»,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методическое пособие по обучению русскому языку детей дошкольного возраста «Изучаем русский язык»,  С.М. Гафарова;</w:t>
            </w: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методическое пособие по обучению русскоязычных детей татарскому языку «Говорим по-татарски»,   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З.М.Зарипова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-методическое пособие по обучению 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татароязычных</w:t>
            </w:r>
            <w:proofErr w:type="spellEnd"/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родному языку «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телдә сөйләшәбез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Ф.В.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Хазратова;</w:t>
            </w:r>
          </w:p>
          <w:p w:rsidR="00955C83" w:rsidRPr="00955C83" w:rsidRDefault="00955C83" w:rsidP="00955C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-методическое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пособие 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 – словечко, два - словечко» (занимательное обучение татарскому языку) </w:t>
            </w: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Р.К.Шаехова 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764AF5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201</w:t>
            </w:r>
            <w:r w:rsidR="00764AF5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Заведую-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щий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Развивающий </w:t>
            </w:r>
            <w:r w:rsidR="00764AF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(обновленческий) этап /2016-2019</w:t>
            </w:r>
            <w:r w:rsidRPr="00955C83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годы/</w:t>
            </w: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Новый качественный уровень образовательной программы  учреждения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,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обеспечивающий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обновленную модель образовательного пространства ДОУ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-формирование модели режима дня, недели, года с учетом обновленной модели образовательного пространства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рабочих программ по образовательным областям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примерного календарн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о-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тематического планирования 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2016-2019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3538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Совершенствование образовательной деятельности через овладение современными   технологиями, обеспечивающими целостное развитие ребенка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 использование 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-индивидуализация и дифференциация образовательной  деятельности (введение в практику работы по формированию  «портфолио» дошкольника)</w:t>
            </w:r>
          </w:p>
          <w:p w:rsidR="00955C83" w:rsidRPr="00955C83" w:rsidRDefault="00955C83" w:rsidP="00955C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Воспи-татель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40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Обновление предметн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о-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развивающей среды, способствующей реализации нового содержания  дошкольного образования достижению новых образовательных результатов ДОО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-оборудование группового помещения развивающими пособиями, сюжетными игрушками, играми развивающей направленности;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-пополнение  программно-методического,  дидактического  и диагностического сопровождения  образовательной программы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 по мере финансирования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Повышение эффективности  обучения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,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формирование целостности восприятия  изучаемого материала за счет применения ИКТ в образовательной деятельности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-Приобретение программного обеспечения, компьютерной техники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-Активное применение ИКТ в образовательной деятельности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 мере финансирования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726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Создание условий для оптимизации деятельности по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сохранению и укреплению здоровья  детей в детском саду, пропаганде ЗОЖ среди воспитанников их родителей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-Разработка системы мероприятий, направленных на укрепление здоровья, снижение заболеваемости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воспитанников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2016-2019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тель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lastRenderedPageBreak/>
              <w:t xml:space="preserve">Развитие разнообразных, эмоционально-насыщенных способов вовлечения родителей в жизнь детского сада 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-Разработка и реализация совместных планов, проектов.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-Внедрение активных форм работы с семьей (мастер – классы, круглые столы, семинары-практикумы, консультации)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-проведение родительских собраний по актуальным  вопросам воспитания и образования детей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-Организация совместных мероприятий : праздники и досуги, дни здоровья, выставки 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–к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онкурсы и пр.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 Оформление информационных стендов для родителей в группах 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 2016-2019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-Совет Учреждения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 родительский комитет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 основ поликультурной личности, расширение знаний детей о родном крае, России и мире</w:t>
            </w:r>
          </w:p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764AF5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2016-2019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воспитатель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Анал</w:t>
            </w:r>
            <w:r w:rsidR="00764AF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итик</w:t>
            </w:r>
            <w:proofErr w:type="gramStart"/>
            <w:r w:rsidR="00764AF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о</w:t>
            </w:r>
            <w:r w:rsidR="00B5068E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-</w:t>
            </w:r>
            <w:proofErr w:type="gramEnd"/>
            <w:r w:rsidR="00B5068E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информационный этап /2016-2017</w:t>
            </w:r>
            <w:r w:rsidRPr="00955C83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/</w:t>
            </w:r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Оценка эффективности и совершенствование инновационной модели образовательного пространства, обеспечивающей новое качество образования 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-Отслеживание эффективности внедрения в практику работы современных педагогических технологий (система контроля;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-Анализ эффективности внедрения в учреждении новой системы планирования, внесение 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необходимых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корректив в планы образовательной деятельности 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  мониторинг эффективности внедрения индивидуальных и дифференцированных маршрутов  и программ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-анализ реализации проекта обновления учебно-материальной базы образовательной деятельности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 В течение всего 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отчетно-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го</w:t>
            </w:r>
            <w:proofErr w:type="spellEnd"/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периода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B5068E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2016-2017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Определение новых направлений развития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-проведение проблемно-ориентированного анализа деятельности ДОО по реализации Программы развития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-Публикация результатов и итогового заключения о реализации Программы развити</w:t>
            </w: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я(</w:t>
            </w:r>
            <w:proofErr w:type="gramEnd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открытый информационно-аналитический доклад, сайт ДОО)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2017 г.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</w:tc>
      </w:tr>
      <w:tr w:rsidR="00955C83" w:rsidRPr="00955C83" w:rsidTr="00CF7D21">
        <w:trPr>
          <w:trHeight w:val="83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Анализ эффективности работы по укреплению материально-технической базы детского сада, совершенствованию предметно-развивающей  среды всех помещений ДОУ  с позиции </w:t>
            </w:r>
            <w:proofErr w:type="spellStart"/>
            <w:r w:rsidRPr="00955C83">
              <w:rPr>
                <w:rFonts w:ascii="Times New Roman CYR" w:eastAsia="Calibri" w:hAnsi="Times New Roman CYR" w:cs="Times New Roman CYR"/>
                <w:color w:val="000000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-Осуществление программы производственного контроля</w:t>
            </w:r>
          </w:p>
        </w:tc>
        <w:tc>
          <w:tcPr>
            <w:tcW w:w="1144" w:type="dxa"/>
            <w:shd w:val="clear" w:color="auto" w:fill="auto"/>
          </w:tcPr>
          <w:p w:rsidR="00955C83" w:rsidRPr="00955C83" w:rsidRDefault="00B5068E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2016-2017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55C83" w:rsidRPr="00955C83" w:rsidTr="00CF7D21">
        <w:trPr>
          <w:trHeight w:val="915"/>
        </w:trPr>
        <w:tc>
          <w:tcPr>
            <w:tcW w:w="2960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Мониторинг престижности дошкольного образовательного учреждения среди родителей с детьми дошкольного возраста</w:t>
            </w:r>
          </w:p>
        </w:tc>
        <w:tc>
          <w:tcPr>
            <w:tcW w:w="4152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Мониторинговые исследования степени удовлетворенности заинтересованного населения качеством образовательных услуг, предоставляемых</w:t>
            </w:r>
            <w:r w:rsidR="00B506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в 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ДОУ </w:t>
            </w:r>
            <w:r w:rsidR="003D4A1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(анкетирование, опросы</w:t>
            </w: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)</w:t>
            </w:r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2017</w:t>
            </w:r>
            <w:r w:rsidR="00B5068E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-2018</w:t>
            </w:r>
          </w:p>
        </w:tc>
        <w:tc>
          <w:tcPr>
            <w:tcW w:w="1236" w:type="dxa"/>
            <w:shd w:val="clear" w:color="auto" w:fill="auto"/>
          </w:tcPr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Заведую-</w:t>
            </w:r>
            <w:proofErr w:type="spell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щий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55C8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Воспита-тель</w:t>
            </w:r>
            <w:proofErr w:type="spellEnd"/>
            <w:proofErr w:type="gramEnd"/>
          </w:p>
          <w:p w:rsidR="00955C83" w:rsidRPr="00955C83" w:rsidRDefault="00955C83" w:rsidP="00955C83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955C83" w:rsidRPr="00955C83" w:rsidRDefault="00955C83" w:rsidP="00955C83">
      <w:pPr>
        <w:spacing w:before="30" w:after="30" w:line="240" w:lineRule="auto"/>
        <w:ind w:firstLine="409"/>
        <w:jc w:val="both"/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</w:pPr>
      <w:r w:rsidRPr="00955C83">
        <w:rPr>
          <w:rFonts w:ascii="Times New Roman CYR" w:eastAsia="Calibri" w:hAnsi="Times New Roman CYR" w:cs="Times New Roman CYR"/>
          <w:b/>
          <w:color w:val="000000"/>
          <w:sz w:val="24"/>
          <w:szCs w:val="24"/>
          <w:lang w:eastAsia="ru-RU"/>
        </w:rPr>
        <w:t xml:space="preserve">          Прогнозируемый результат</w:t>
      </w:r>
      <w:r w:rsidRPr="00955C83"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  <w:t>:</w:t>
      </w:r>
    </w:p>
    <w:p w:rsidR="00955C83" w:rsidRPr="00955C83" w:rsidRDefault="00955C83" w:rsidP="00955C83">
      <w:pPr>
        <w:spacing w:before="30" w:after="30" w:line="240" w:lineRule="auto"/>
        <w:ind w:firstLine="409"/>
        <w:jc w:val="both"/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</w:pPr>
      <w:r w:rsidRPr="00955C83"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  <w:t xml:space="preserve">- Обновление содержания образования в соответствии с современными требованиями общества и социальным заказом родителей. </w:t>
      </w:r>
    </w:p>
    <w:p w:rsidR="00955C83" w:rsidRPr="00955C83" w:rsidRDefault="00955C83" w:rsidP="00955C83">
      <w:pPr>
        <w:spacing w:before="30" w:after="30" w:line="240" w:lineRule="auto"/>
        <w:ind w:firstLine="409"/>
        <w:jc w:val="both"/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</w:pPr>
      <w:r w:rsidRPr="00955C83">
        <w:rPr>
          <w:rFonts w:ascii="Times New Roman CYR" w:eastAsia="Calibri" w:hAnsi="Times New Roman CYR" w:cs="Times New Roman CYR"/>
          <w:color w:val="000000"/>
          <w:sz w:val="24"/>
          <w:szCs w:val="24"/>
          <w:lang w:eastAsia="ru-RU"/>
        </w:rPr>
        <w:t>-Повышение качества образовательной деятельности.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       -Создание безопасных условий для  жизни и здоровья участников образовательного процесса</w:t>
      </w:r>
    </w:p>
    <w:p w:rsidR="00955C83" w:rsidRPr="00955C83" w:rsidRDefault="00955C83" w:rsidP="00955C83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 - Активное включение родителей в </w:t>
      </w:r>
      <w:proofErr w:type="spellStart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воспитательно</w:t>
      </w:r>
      <w:proofErr w:type="spellEnd"/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-образовательный процесс ДОУ</w:t>
      </w:r>
    </w:p>
    <w:p w:rsidR="00955C83" w:rsidRPr="00955C83" w:rsidRDefault="00955C83" w:rsidP="00955C83">
      <w:pPr>
        <w:suppressAutoHyphens/>
        <w:spacing w:after="0" w:line="100" w:lineRule="atLeast"/>
        <w:ind w:left="426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(установление единых педагогических позиций и требований ДОУ и семьи к воспитанию детей, повышение компетентности педагогов в организации взаимодействия с семьями воспитанников)</w:t>
      </w:r>
    </w:p>
    <w:p w:rsidR="00955C83" w:rsidRPr="00955C83" w:rsidRDefault="00955C83" w:rsidP="00764AF5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внедрение УМК по обучению детей двум государственным языкам РТ</w:t>
      </w:r>
    </w:p>
    <w:p w:rsidR="00955C83" w:rsidRPr="00955C83" w:rsidRDefault="00955C83" w:rsidP="00955C8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955C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Мероприятия по реализации Программы являются основой годового плана работы.</w:t>
      </w:r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955C83" w:rsidRPr="00955C83" w:rsidRDefault="00955C83" w:rsidP="00955C83">
      <w:pPr>
        <w:spacing w:after="0" w:line="240" w:lineRule="auto"/>
        <w:ind w:left="36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01541" w:rsidRDefault="00401541"/>
    <w:sectPr w:rsidR="00401541" w:rsidSect="00764AF5">
      <w:footerReference w:type="default" r:id="rId8"/>
      <w:pgSz w:w="11906" w:h="16838"/>
      <w:pgMar w:top="709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453" w:rsidRDefault="006F0453">
      <w:pPr>
        <w:spacing w:after="0" w:line="240" w:lineRule="auto"/>
      </w:pPr>
      <w:r>
        <w:separator/>
      </w:r>
    </w:p>
  </w:endnote>
  <w:endnote w:type="continuationSeparator" w:id="0">
    <w:p w:rsidR="006F0453" w:rsidRDefault="006F0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D59" w:rsidRDefault="003D4A1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B5068E" w:rsidRPr="00B5068E">
      <w:rPr>
        <w:noProof/>
        <w:lang w:val="ru-RU"/>
      </w:rPr>
      <w:t>13</w:t>
    </w:r>
    <w:r>
      <w:fldChar w:fldCharType="end"/>
    </w:r>
  </w:p>
  <w:p w:rsidR="00D97408" w:rsidRDefault="006F045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453" w:rsidRDefault="006F0453">
      <w:pPr>
        <w:spacing w:after="0" w:line="240" w:lineRule="auto"/>
      </w:pPr>
      <w:r>
        <w:separator/>
      </w:r>
    </w:p>
  </w:footnote>
  <w:footnote w:type="continuationSeparator" w:id="0">
    <w:p w:rsidR="006F0453" w:rsidRDefault="006F04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170F2"/>
    <w:multiLevelType w:val="hybridMultilevel"/>
    <w:tmpl w:val="73F62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6597A29"/>
    <w:multiLevelType w:val="hybridMultilevel"/>
    <w:tmpl w:val="FEDE2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856"/>
    <w:rsid w:val="002C27E8"/>
    <w:rsid w:val="00321752"/>
    <w:rsid w:val="003C0856"/>
    <w:rsid w:val="003D4A18"/>
    <w:rsid w:val="00401541"/>
    <w:rsid w:val="00443BDC"/>
    <w:rsid w:val="006F0453"/>
    <w:rsid w:val="00764AF5"/>
    <w:rsid w:val="00872623"/>
    <w:rsid w:val="00873402"/>
    <w:rsid w:val="008F371E"/>
    <w:rsid w:val="00955C83"/>
    <w:rsid w:val="00993E5F"/>
    <w:rsid w:val="009C6D59"/>
    <w:rsid w:val="00B5068E"/>
    <w:rsid w:val="00BC52BE"/>
    <w:rsid w:val="00E5286D"/>
    <w:rsid w:val="00F721B5"/>
    <w:rsid w:val="00FD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55C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955C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993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3E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55C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955C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993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3E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4556</Words>
  <Characters>25974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10</cp:revision>
  <cp:lastPrinted>2017-02-02T18:22:00Z</cp:lastPrinted>
  <dcterms:created xsi:type="dcterms:W3CDTF">2017-02-02T09:38:00Z</dcterms:created>
  <dcterms:modified xsi:type="dcterms:W3CDTF">2017-02-02T18:22:00Z</dcterms:modified>
</cp:coreProperties>
</file>